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9.4 -->
  <w:background w:color="ffffff">
    <v:background id="_x0000_s1025" filled="t" fillcolor="white"/>
  </w:background>
  <w:body>
    <w:p>
      <w:pPr>
        <w:spacing w:before="0" w:after="0"/>
        <w:jc w:val="right"/>
        <w:rPr>
          <w:sz w:val="26"/>
          <w:szCs w:val="26"/>
        </w:rPr>
      </w:pPr>
      <w:r>
        <w:rPr>
          <w:rFonts w:ascii="Times New Roman" w:eastAsia="Times New Roman" w:hAnsi="Times New Roman" w:cs="Times New Roman"/>
          <w:b/>
          <w:bCs/>
          <w:sz w:val="26"/>
          <w:szCs w:val="26"/>
        </w:rPr>
        <w:t>Дело №</w:t>
      </w:r>
      <w:r>
        <w:rPr>
          <w:rFonts w:ascii="Times New Roman" w:eastAsia="Times New Roman" w:hAnsi="Times New Roman" w:cs="Times New Roman"/>
          <w:sz w:val="26"/>
          <w:szCs w:val="26"/>
        </w:rPr>
        <w:t>5-</w:t>
      </w:r>
      <w:r>
        <w:rPr>
          <w:rFonts w:ascii="Times New Roman" w:eastAsia="Times New Roman" w:hAnsi="Times New Roman" w:cs="Times New Roman"/>
          <w:sz w:val="26"/>
          <w:szCs w:val="26"/>
        </w:rPr>
        <w:t>18</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2803</w:t>
      </w:r>
      <w:r>
        <w:rPr>
          <w:rFonts w:ascii="Times New Roman" w:eastAsia="Times New Roman" w:hAnsi="Times New Roman" w:cs="Times New Roman"/>
          <w:sz w:val="26"/>
          <w:szCs w:val="26"/>
        </w:rPr>
        <w:t>/2024</w:t>
      </w:r>
    </w:p>
    <w:p>
      <w:pPr>
        <w:spacing w:before="0" w:after="0"/>
        <w:jc w:val="center"/>
        <w:rPr>
          <w:sz w:val="26"/>
          <w:szCs w:val="26"/>
        </w:rPr>
      </w:pPr>
      <w:r>
        <w:rPr>
          <w:rFonts w:ascii="Times New Roman" w:eastAsia="Times New Roman" w:hAnsi="Times New Roman" w:cs="Times New Roman"/>
          <w:b/>
          <w:bCs/>
          <w:sz w:val="26"/>
          <w:szCs w:val="26"/>
        </w:rPr>
        <w:t xml:space="preserve">ПОСТАНОВЛЕНИЕ </w:t>
      </w:r>
    </w:p>
    <w:p>
      <w:pPr>
        <w:spacing w:before="0" w:after="0"/>
        <w:jc w:val="center"/>
        <w:rPr>
          <w:sz w:val="26"/>
          <w:szCs w:val="26"/>
        </w:rPr>
      </w:pPr>
      <w:r>
        <w:rPr>
          <w:rFonts w:ascii="Times New Roman" w:eastAsia="Times New Roman" w:hAnsi="Times New Roman" w:cs="Times New Roman"/>
          <w:sz w:val="26"/>
          <w:szCs w:val="26"/>
        </w:rPr>
        <w:t>о назначении административного наказания</w:t>
      </w:r>
    </w:p>
    <w:p>
      <w:pPr>
        <w:spacing w:before="0" w:after="0"/>
        <w:jc w:val="both"/>
        <w:rPr>
          <w:sz w:val="26"/>
          <w:szCs w:val="26"/>
        </w:rPr>
      </w:pPr>
    </w:p>
    <w:tbl>
      <w:tblPr>
        <w:tblInd w:w="113" w:type="dxa"/>
        <w:tblCellMar>
          <w:top w:w="0" w:type="dxa"/>
          <w:left w:w="0" w:type="dxa"/>
          <w:bottom w:w="0" w:type="dxa"/>
          <w:right w:w="0" w:type="dxa"/>
        </w:tblCellMar>
      </w:tblPr>
      <w:tblGrid>
        <w:gridCol w:w="4805"/>
        <w:gridCol w:w="4771"/>
      </w:tblGrid>
      <w:tr>
        <w:tblPrEx>
          <w:tblInd w:w="113" w:type="dxa"/>
          <w:tblCellMar>
            <w:top w:w="0" w:type="dxa"/>
            <w:left w:w="0" w:type="dxa"/>
            <w:bottom w:w="0" w:type="dxa"/>
            <w:right w:w="0" w:type="dxa"/>
          </w:tblCellMar>
        </w:tblPrEx>
        <w:tc>
          <w:tcPr>
            <w:tcW w:w="4860" w:type="dxa"/>
            <w:noWrap w:val="0"/>
            <w:tcMar>
              <w:top w:w="5" w:type="dxa"/>
              <w:left w:w="113" w:type="dxa"/>
              <w:bottom w:w="5" w:type="dxa"/>
              <w:right w:w="113" w:type="dxa"/>
            </w:tcMar>
            <w:vAlign w:val="top"/>
            <w:hideMark/>
          </w:tcPr>
          <w:p>
            <w:pPr>
              <w:spacing w:before="0" w:after="0" w:line="257" w:lineRule="auto"/>
              <w:jc w:val="both"/>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г.</w:t>
            </w:r>
            <w:r>
              <w:rPr>
                <w:rFonts w:ascii="Times New Roman" w:eastAsia="Times New Roman" w:hAnsi="Times New Roman" w:cs="Times New Roman"/>
                <w:b w:val="0"/>
                <w:bCs w:val="0"/>
                <w:i w:val="0"/>
                <w:iCs w:val="0"/>
                <w:smallCaps w:val="0"/>
                <w:color w:val="000000"/>
                <w:sz w:val="26"/>
                <w:szCs w:val="26"/>
              </w:rPr>
              <w:t>Ханты-Мансийск</w:t>
            </w:r>
          </w:p>
        </w:tc>
        <w:tc>
          <w:tcPr>
            <w:tcW w:w="4854" w:type="dxa"/>
            <w:noWrap w:val="0"/>
            <w:tcMar>
              <w:top w:w="5" w:type="dxa"/>
              <w:left w:w="113" w:type="dxa"/>
              <w:bottom w:w="5" w:type="dxa"/>
              <w:right w:w="113" w:type="dxa"/>
            </w:tcMar>
            <w:vAlign w:val="top"/>
            <w:hideMark/>
          </w:tcPr>
          <w:p>
            <w:pPr>
              <w:spacing w:before="0" w:after="0" w:line="257" w:lineRule="auto"/>
              <w:jc w:val="right"/>
              <w:rPr>
                <w:b w:val="0"/>
                <w:bCs w:val="0"/>
                <w:i w:val="0"/>
                <w:iCs w:val="0"/>
                <w:smallCaps w:val="0"/>
                <w:color w:val="000000"/>
                <w:sz w:val="26"/>
                <w:szCs w:val="26"/>
              </w:rPr>
            </w:pPr>
            <w:r>
              <w:rPr>
                <w:rFonts w:ascii="Times New Roman" w:eastAsia="Times New Roman" w:hAnsi="Times New Roman" w:cs="Times New Roman"/>
                <w:b w:val="0"/>
                <w:bCs w:val="0"/>
                <w:i w:val="0"/>
                <w:iCs w:val="0"/>
                <w:smallCaps w:val="0"/>
                <w:color w:val="000000"/>
                <w:sz w:val="26"/>
                <w:szCs w:val="26"/>
              </w:rPr>
              <w:t xml:space="preserve">  </w:t>
            </w:r>
            <w:r>
              <w:rPr>
                <w:rFonts w:ascii="Times New Roman" w:eastAsia="Times New Roman" w:hAnsi="Times New Roman" w:cs="Times New Roman"/>
                <w:b w:val="0"/>
                <w:bCs w:val="0"/>
                <w:i w:val="0"/>
                <w:iCs w:val="0"/>
                <w:smallCaps w:val="0"/>
                <w:color w:val="000000"/>
                <w:sz w:val="26"/>
                <w:szCs w:val="26"/>
              </w:rPr>
              <w:t>15</w:t>
            </w:r>
            <w:r>
              <w:rPr>
                <w:rFonts w:ascii="Times New Roman" w:eastAsia="Times New Roman" w:hAnsi="Times New Roman" w:cs="Times New Roman"/>
                <w:b w:val="0"/>
                <w:bCs w:val="0"/>
                <w:i w:val="0"/>
                <w:iCs w:val="0"/>
                <w:smallCaps w:val="0"/>
                <w:color w:val="000000"/>
                <w:sz w:val="26"/>
                <w:szCs w:val="26"/>
              </w:rPr>
              <w:t xml:space="preserve"> </w:t>
            </w:r>
            <w:r>
              <w:rPr>
                <w:rFonts w:ascii="Times New Roman" w:eastAsia="Times New Roman" w:hAnsi="Times New Roman" w:cs="Times New Roman"/>
                <w:b w:val="0"/>
                <w:bCs w:val="0"/>
                <w:i w:val="0"/>
                <w:iCs w:val="0"/>
                <w:smallCaps w:val="0"/>
                <w:color w:val="000000"/>
                <w:sz w:val="26"/>
                <w:szCs w:val="26"/>
              </w:rPr>
              <w:t>января</w:t>
            </w:r>
            <w:r>
              <w:rPr>
                <w:rFonts w:ascii="Times New Roman" w:eastAsia="Times New Roman" w:hAnsi="Times New Roman" w:cs="Times New Roman"/>
                <w:b w:val="0"/>
                <w:bCs w:val="0"/>
                <w:i w:val="0"/>
                <w:iCs w:val="0"/>
                <w:smallCaps w:val="0"/>
                <w:color w:val="000000"/>
                <w:sz w:val="26"/>
                <w:szCs w:val="26"/>
              </w:rPr>
              <w:t xml:space="preserve"> </w:t>
            </w:r>
            <w:r>
              <w:rPr>
                <w:rFonts w:ascii="Times New Roman" w:eastAsia="Times New Roman" w:hAnsi="Times New Roman" w:cs="Times New Roman"/>
                <w:b w:val="0"/>
                <w:bCs w:val="0"/>
                <w:i w:val="0"/>
                <w:iCs w:val="0"/>
                <w:smallCaps w:val="0"/>
                <w:color w:val="000000"/>
                <w:sz w:val="26"/>
                <w:szCs w:val="26"/>
              </w:rPr>
              <w:t>2024</w:t>
            </w:r>
            <w:r>
              <w:rPr>
                <w:rFonts w:ascii="Times New Roman" w:eastAsia="Times New Roman" w:hAnsi="Times New Roman" w:cs="Times New Roman"/>
                <w:b w:val="0"/>
                <w:bCs w:val="0"/>
                <w:i w:val="0"/>
                <w:iCs w:val="0"/>
                <w:smallCaps w:val="0"/>
                <w:color w:val="000000"/>
                <w:sz w:val="26"/>
                <w:szCs w:val="26"/>
              </w:rPr>
              <w:t xml:space="preserve"> года</w:t>
            </w:r>
          </w:p>
        </w:tc>
      </w:tr>
    </w:tbl>
    <w:p>
      <w:pPr>
        <w:spacing w:before="0" w:after="0"/>
        <w:ind w:firstLine="720"/>
        <w:jc w:val="both"/>
        <w:rPr>
          <w:sz w:val="26"/>
          <w:szCs w:val="26"/>
        </w:rPr>
      </w:pPr>
    </w:p>
    <w:p>
      <w:pPr>
        <w:spacing w:before="0" w:after="0"/>
        <w:ind w:firstLine="720"/>
        <w:jc w:val="both"/>
        <w:rPr>
          <w:sz w:val="26"/>
          <w:szCs w:val="26"/>
        </w:rPr>
      </w:pPr>
      <w:r>
        <w:rPr>
          <w:rFonts w:ascii="Times New Roman" w:eastAsia="Times New Roman" w:hAnsi="Times New Roman" w:cs="Times New Roman"/>
          <w:sz w:val="26"/>
          <w:szCs w:val="26"/>
        </w:rPr>
        <w:t>М</w:t>
      </w:r>
      <w:r>
        <w:rPr>
          <w:rFonts w:ascii="Times New Roman" w:eastAsia="Times New Roman" w:hAnsi="Times New Roman" w:cs="Times New Roman"/>
          <w:sz w:val="26"/>
          <w:szCs w:val="26"/>
        </w:rPr>
        <w:t>ировой судья судебного участка №3 Ханты-Мансийского судебного района Ханты-Мансийского автономного округа - Югры Миненко Ю.Б.</w:t>
      </w:r>
    </w:p>
    <w:p>
      <w:pPr>
        <w:spacing w:before="0" w:after="0"/>
        <w:ind w:firstLine="720"/>
        <w:jc w:val="both"/>
        <w:rPr>
          <w:sz w:val="26"/>
          <w:szCs w:val="26"/>
        </w:rPr>
      </w:pPr>
      <w:r>
        <w:rPr>
          <w:rFonts w:ascii="Times New Roman" w:eastAsia="Times New Roman" w:hAnsi="Times New Roman" w:cs="Times New Roman"/>
          <w:sz w:val="26"/>
          <w:szCs w:val="26"/>
        </w:rPr>
        <w:t xml:space="preserve">рассмотрев в открытом судебном заседании дело об административном правонарушении, возбужденное по ч.1 ст.20.25 КоАП РФ в отношении </w:t>
      </w:r>
      <w:r>
        <w:rPr>
          <w:rFonts w:ascii="Times New Roman" w:eastAsia="Times New Roman" w:hAnsi="Times New Roman" w:cs="Times New Roman"/>
          <w:sz w:val="26"/>
          <w:szCs w:val="26"/>
        </w:rPr>
        <w:t>Региональной общественной организации «Федерация лыжных гонок Ханты-Мансийского автономного округа-Югры</w:t>
      </w:r>
      <w:r>
        <w:rPr>
          <w:rFonts w:ascii="Times New Roman" w:eastAsia="Times New Roman" w:hAnsi="Times New Roman" w:cs="Times New Roman"/>
          <w:sz w:val="26"/>
          <w:szCs w:val="26"/>
        </w:rPr>
        <w:t xml:space="preserve">», ИНН 8601030050, ОГРН 1068600005583, юридический адрес: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ул.Карла</w:t>
      </w:r>
      <w:r>
        <w:rPr>
          <w:rFonts w:ascii="Times New Roman" w:eastAsia="Times New Roman" w:hAnsi="Times New Roman" w:cs="Times New Roman"/>
          <w:sz w:val="26"/>
          <w:szCs w:val="26"/>
        </w:rPr>
        <w:t xml:space="preserve"> Маркса д.19А, ранее </w:t>
      </w:r>
      <w:r>
        <w:rPr>
          <w:rFonts w:ascii="Times New Roman" w:eastAsia="Times New Roman" w:hAnsi="Times New Roman" w:cs="Times New Roman"/>
          <w:sz w:val="26"/>
          <w:szCs w:val="26"/>
        </w:rPr>
        <w:t>привлекавшегося</w:t>
      </w:r>
      <w:r>
        <w:rPr>
          <w:rFonts w:ascii="Times New Roman" w:eastAsia="Times New Roman" w:hAnsi="Times New Roman" w:cs="Times New Roman"/>
          <w:sz w:val="26"/>
          <w:szCs w:val="26"/>
        </w:rPr>
        <w:t xml:space="preserve"> к административной ответственности,</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УСТАНОВИЛ</w:t>
      </w:r>
      <w:r>
        <w:rPr>
          <w:rFonts w:ascii="Times New Roman" w:eastAsia="Times New Roman" w:hAnsi="Times New Roman" w:cs="Times New Roman"/>
          <w:sz w:val="26"/>
          <w:szCs w:val="26"/>
        </w:rPr>
        <w:t>:</w:t>
      </w:r>
    </w:p>
    <w:p>
      <w:pPr>
        <w:spacing w:before="0" w:after="0"/>
        <w:jc w:val="center"/>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18.10.2023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00:01 час. </w:t>
      </w:r>
      <w:r>
        <w:rPr>
          <w:rFonts w:ascii="Times New Roman" w:eastAsia="Times New Roman" w:hAnsi="Times New Roman" w:cs="Times New Roman"/>
          <w:sz w:val="26"/>
          <w:szCs w:val="26"/>
        </w:rPr>
        <w:t>юридическое лицо Региональная общественная организация</w:t>
      </w:r>
      <w:r>
        <w:rPr>
          <w:rFonts w:ascii="Times New Roman" w:eastAsia="Times New Roman" w:hAnsi="Times New Roman" w:cs="Times New Roman"/>
          <w:sz w:val="26"/>
          <w:szCs w:val="26"/>
        </w:rPr>
        <w:t xml:space="preserve"> «Федерация лыжных гонок Ханты-Мансийского автономного округа-Югры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находящееся </w:t>
      </w:r>
      <w:r>
        <w:rPr>
          <w:rFonts w:ascii="Times New Roman" w:eastAsia="Times New Roman" w:hAnsi="Times New Roman" w:cs="Times New Roman"/>
          <w:sz w:val="26"/>
          <w:szCs w:val="26"/>
        </w:rPr>
        <w:t>по адресу</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w:t>
      </w:r>
      <w:r>
        <w:rPr>
          <w:rFonts w:ascii="Times New Roman" w:eastAsia="Times New Roman" w:hAnsi="Times New Roman" w:cs="Times New Roman"/>
          <w:sz w:val="26"/>
          <w:szCs w:val="26"/>
        </w:rPr>
        <w:t>Карла</w:t>
      </w:r>
      <w:r>
        <w:rPr>
          <w:rFonts w:ascii="Times New Roman" w:eastAsia="Times New Roman" w:hAnsi="Times New Roman" w:cs="Times New Roman"/>
          <w:sz w:val="26"/>
          <w:szCs w:val="26"/>
        </w:rPr>
        <w:t xml:space="preserve"> Маркса д.19А</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не уплатил</w:t>
      </w:r>
      <w:r>
        <w:rPr>
          <w:rFonts w:ascii="Times New Roman" w:eastAsia="Times New Roman" w:hAnsi="Times New Roman" w:cs="Times New Roman"/>
          <w:sz w:val="26"/>
          <w:szCs w:val="26"/>
        </w:rPr>
        <w:t>о</w:t>
      </w:r>
      <w:r>
        <w:rPr>
          <w:rFonts w:ascii="Times New Roman" w:eastAsia="Times New Roman" w:hAnsi="Times New Roman" w:cs="Times New Roman"/>
          <w:sz w:val="26"/>
          <w:szCs w:val="26"/>
        </w:rPr>
        <w:t xml:space="preserve"> в срок, предусмотренный ч.1 ст.32.2 КоАП РФ, административный штраф в размере </w:t>
      </w:r>
      <w:r>
        <w:rPr>
          <w:rFonts w:ascii="Times New Roman" w:eastAsia="Times New Roman" w:hAnsi="Times New Roman" w:cs="Times New Roman"/>
          <w:sz w:val="26"/>
          <w:szCs w:val="26"/>
        </w:rPr>
        <w:t xml:space="preserve">3000 </w:t>
      </w:r>
      <w:r>
        <w:rPr>
          <w:rFonts w:ascii="Times New Roman" w:eastAsia="Times New Roman" w:hAnsi="Times New Roman" w:cs="Times New Roman"/>
          <w:sz w:val="26"/>
          <w:szCs w:val="26"/>
        </w:rPr>
        <w:t xml:space="preserve">руб., назначенный </w:t>
      </w:r>
      <w:r>
        <w:rPr>
          <w:rFonts w:ascii="Times New Roman" w:eastAsia="Times New Roman" w:hAnsi="Times New Roman" w:cs="Times New Roman"/>
          <w:sz w:val="26"/>
          <w:szCs w:val="26"/>
        </w:rPr>
        <w:t xml:space="preserve">постановлением </w:t>
      </w:r>
      <w:r>
        <w:rPr>
          <w:rFonts w:ascii="Times New Roman" w:eastAsia="Times New Roman" w:hAnsi="Times New Roman" w:cs="Times New Roman"/>
          <w:sz w:val="26"/>
          <w:szCs w:val="26"/>
        </w:rPr>
        <w:t>по делу об административном правонарушении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0356043010123071402059716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14.07.2023</w:t>
      </w:r>
      <w:r>
        <w:rPr>
          <w:rFonts w:ascii="Times New Roman" w:eastAsia="Times New Roman" w:hAnsi="Times New Roman" w:cs="Times New Roman"/>
          <w:sz w:val="26"/>
          <w:szCs w:val="26"/>
        </w:rPr>
        <w:t xml:space="preserve"> за совершение правонарушения, предусмотренного </w:t>
      </w:r>
      <w:r>
        <w:rPr>
          <w:rFonts w:ascii="Times New Roman" w:eastAsia="Times New Roman" w:hAnsi="Times New Roman" w:cs="Times New Roman"/>
          <w:sz w:val="26"/>
          <w:szCs w:val="26"/>
        </w:rPr>
        <w:t>ч.5 ст.12.16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КоАП РФ.</w:t>
      </w:r>
    </w:p>
    <w:p>
      <w:pPr>
        <w:spacing w:before="0" w:after="0"/>
        <w:ind w:firstLine="709"/>
        <w:jc w:val="both"/>
        <w:rPr>
          <w:sz w:val="26"/>
          <w:szCs w:val="26"/>
        </w:rPr>
      </w:pPr>
      <w:r>
        <w:rPr>
          <w:rFonts w:ascii="Times New Roman" w:eastAsia="Times New Roman" w:hAnsi="Times New Roman" w:cs="Times New Roman"/>
          <w:sz w:val="26"/>
          <w:szCs w:val="26"/>
        </w:rPr>
        <w:t>Юридическое лицо явку своего представителя в судебное заседание не обеспечило, о месте и времени судебного заседания извещено надлежащим образом, ходатайств об отложении судебного заседания не поступало.</w:t>
      </w:r>
    </w:p>
    <w:p>
      <w:pPr>
        <w:spacing w:before="0" w:after="0"/>
        <w:ind w:firstLine="709"/>
        <w:jc w:val="both"/>
        <w:rPr>
          <w:sz w:val="26"/>
          <w:szCs w:val="26"/>
        </w:rPr>
      </w:pPr>
      <w:r>
        <w:rPr>
          <w:rFonts w:ascii="Times New Roman" w:eastAsia="Times New Roman" w:hAnsi="Times New Roman" w:cs="Times New Roman"/>
          <w:sz w:val="26"/>
          <w:szCs w:val="26"/>
        </w:rPr>
        <w:t xml:space="preserve">До начала судебного заседания от </w:t>
      </w:r>
      <w:r>
        <w:rPr>
          <w:rFonts w:ascii="Times New Roman" w:eastAsia="Times New Roman" w:hAnsi="Times New Roman" w:cs="Times New Roman"/>
          <w:sz w:val="26"/>
          <w:szCs w:val="26"/>
        </w:rPr>
        <w:t xml:space="preserve">президента РОО «Федерация лыжных гонок ХМАО-Югры» Дементьева Е.А. поступило ходатайство о рассмотрении дела об административном правонарушении в отсутствии представителя юридического лица. В ходатайстве также отмечено, что постановление по делу об административном правонарушении </w:t>
      </w:r>
      <w:r>
        <w:rPr>
          <w:rFonts w:ascii="Times New Roman" w:eastAsia="Times New Roman" w:hAnsi="Times New Roman" w:cs="Times New Roman"/>
          <w:sz w:val="26"/>
          <w:szCs w:val="26"/>
        </w:rPr>
        <w:t xml:space="preserve">№0356043010123071402059716 </w:t>
      </w:r>
      <w:r>
        <w:rPr>
          <w:rFonts w:ascii="Times New Roman" w:eastAsia="Times New Roman" w:hAnsi="Times New Roman" w:cs="Times New Roman"/>
          <w:sz w:val="26"/>
          <w:szCs w:val="26"/>
        </w:rPr>
        <w:t>не было получено Организацией, в связи с чем, штраф не оплачен своевременно. Транспортное средство марки Фольксваген, г/н А473Ас186 рег. находится в пользовании Общероссийской общественной организации «Федерация лыжных гонок России» на основании договора аренды с 01.01.2023 по 31.12.2024.</w:t>
      </w:r>
    </w:p>
    <w:p>
      <w:pPr>
        <w:spacing w:before="0" w:after="0"/>
        <w:ind w:firstLine="709"/>
        <w:jc w:val="both"/>
        <w:rPr>
          <w:sz w:val="26"/>
          <w:szCs w:val="26"/>
        </w:rPr>
      </w:pPr>
      <w:r>
        <w:rPr>
          <w:rFonts w:ascii="Times New Roman" w:eastAsia="Times New Roman" w:hAnsi="Times New Roman" w:cs="Times New Roman"/>
          <w:sz w:val="26"/>
          <w:szCs w:val="26"/>
        </w:rPr>
        <w:t xml:space="preserve">Мировой судья, руководствуясь ч.2 ст.25.1 КоАП РФ, счел возможным рассмотреть дело об административном правонарушении в отсутствии </w:t>
      </w:r>
      <w:r>
        <w:rPr>
          <w:rFonts w:ascii="Times New Roman" w:eastAsia="Times New Roman" w:hAnsi="Times New Roman" w:cs="Times New Roman"/>
          <w:sz w:val="26"/>
          <w:szCs w:val="26"/>
        </w:rPr>
        <w:t>представи</w:t>
      </w:r>
      <w:r>
        <w:rPr>
          <w:rFonts w:ascii="Times New Roman" w:eastAsia="Times New Roman" w:hAnsi="Times New Roman" w:cs="Times New Roman"/>
          <w:sz w:val="26"/>
          <w:szCs w:val="26"/>
        </w:rPr>
        <w:t xml:space="preserve">теля РОО </w:t>
      </w:r>
      <w:r>
        <w:rPr>
          <w:rFonts w:ascii="Times New Roman" w:eastAsia="Times New Roman" w:hAnsi="Times New Roman" w:cs="Times New Roman"/>
          <w:sz w:val="26"/>
          <w:szCs w:val="26"/>
        </w:rPr>
        <w:t>«Федерация лыжных гонок ХМАО-Югры»</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зучив письменные материалы дела об административном правонарушении, мировой судья пришел к следующему.</w:t>
      </w:r>
    </w:p>
    <w:p>
      <w:pPr>
        <w:spacing w:before="0" w:after="0"/>
        <w:ind w:firstLine="709"/>
        <w:jc w:val="both"/>
        <w:rPr>
          <w:sz w:val="26"/>
          <w:szCs w:val="26"/>
        </w:rPr>
      </w:pPr>
      <w:r>
        <w:rPr>
          <w:rFonts w:ascii="Times New Roman" w:eastAsia="Times New Roman" w:hAnsi="Times New Roman" w:cs="Times New Roman"/>
          <w:sz w:val="26"/>
          <w:szCs w:val="26"/>
        </w:rPr>
        <w:t xml:space="preserve">Согласно п.1 ст.31.1 КоАП РФ постановление по делу об административном правонарушении вступает в законную силу после истечения срока,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 </w:t>
      </w:r>
    </w:p>
    <w:p>
      <w:pPr>
        <w:spacing w:before="0" w:after="0"/>
        <w:ind w:firstLine="709"/>
        <w:jc w:val="both"/>
        <w:rPr>
          <w:sz w:val="26"/>
          <w:szCs w:val="26"/>
        </w:rPr>
      </w:pPr>
      <w:r>
        <w:rPr>
          <w:rFonts w:ascii="Times New Roman" w:eastAsia="Times New Roman" w:hAnsi="Times New Roman" w:cs="Times New Roman"/>
          <w:sz w:val="26"/>
          <w:szCs w:val="26"/>
        </w:rPr>
        <w:t xml:space="preserve">В силу ч.2 ст.31.2 КоАП РФ постановление по делу об административном </w:t>
      </w:r>
      <w:r>
        <w:rPr>
          <w:rFonts w:ascii="Times New Roman" w:eastAsia="Times New Roman" w:hAnsi="Times New Roman" w:cs="Times New Roman"/>
          <w:sz w:val="26"/>
          <w:szCs w:val="26"/>
        </w:rPr>
        <w:t>правонарушении подлежит исполнению с момента его вступления в законную силу.</w:t>
      </w:r>
      <w:r>
        <w:rPr>
          <w:rFonts w:ascii="Times New Roman" w:eastAsia="Times New Roman" w:hAnsi="Times New Roman" w:cs="Times New Roman"/>
          <w:sz w:val="26"/>
          <w:szCs w:val="26"/>
        </w:rPr>
        <w:t xml:space="preserve"> </w:t>
      </w:r>
    </w:p>
    <w:p>
      <w:pPr>
        <w:spacing w:before="0" w:after="0"/>
        <w:ind w:firstLine="709"/>
        <w:jc w:val="both"/>
        <w:rPr>
          <w:sz w:val="26"/>
          <w:szCs w:val="26"/>
        </w:rPr>
      </w:pPr>
      <w:r>
        <w:rPr>
          <w:rFonts w:ascii="Times New Roman" w:eastAsia="Times New Roman" w:hAnsi="Times New Roman" w:cs="Times New Roman"/>
          <w:sz w:val="26"/>
          <w:szCs w:val="26"/>
        </w:rPr>
        <w:t xml:space="preserve">В соответствии с ч.1 ст.32.2 КоАП РФ административный штраф должен быть </w:t>
      </w:r>
      <w:r>
        <w:rPr>
          <w:rFonts w:ascii="Times New Roman" w:eastAsia="Times New Roman" w:hAnsi="Times New Roman" w:cs="Times New Roman"/>
          <w:sz w:val="26"/>
          <w:szCs w:val="26"/>
        </w:rPr>
        <w:t xml:space="preserve">уплачен лицом, привлеченным к административной ответственности, не позднее 60-ти </w:t>
      </w:r>
      <w:r>
        <w:rPr>
          <w:rFonts w:ascii="Times New Roman" w:eastAsia="Times New Roman" w:hAnsi="Times New Roman" w:cs="Times New Roman"/>
          <w:sz w:val="26"/>
          <w:szCs w:val="26"/>
        </w:rPr>
        <w:t xml:space="preserve">дней со дня вступления постановления о наложении административного штрафа в законную </w:t>
      </w:r>
      <w:r>
        <w:rPr>
          <w:rFonts w:ascii="Times New Roman" w:eastAsia="Times New Roman" w:hAnsi="Times New Roman" w:cs="Times New Roman"/>
          <w:sz w:val="26"/>
          <w:szCs w:val="26"/>
        </w:rPr>
        <w:t xml:space="preserve">силу либо со дня истечения срока отсрочки или срока рассрочки, предусмотренных статьей </w:t>
      </w:r>
      <w:r>
        <w:rPr>
          <w:rFonts w:ascii="Times New Roman" w:eastAsia="Times New Roman" w:hAnsi="Times New Roman" w:cs="Times New Roman"/>
          <w:sz w:val="26"/>
          <w:szCs w:val="26"/>
        </w:rPr>
        <w:t>31.5 КоАП РФ.</w:t>
      </w:r>
    </w:p>
    <w:p>
      <w:pPr>
        <w:spacing w:before="0" w:after="0"/>
        <w:ind w:firstLine="709"/>
        <w:jc w:val="both"/>
        <w:rPr>
          <w:sz w:val="26"/>
          <w:szCs w:val="26"/>
        </w:rPr>
      </w:pPr>
      <w:r>
        <w:rPr>
          <w:rFonts w:ascii="Times New Roman" w:eastAsia="Times New Roman" w:hAnsi="Times New Roman" w:cs="Times New Roman"/>
          <w:sz w:val="26"/>
          <w:szCs w:val="26"/>
        </w:rPr>
        <w:t xml:space="preserve">В судебном заседании установлено, что </w:t>
      </w:r>
      <w:r>
        <w:rPr>
          <w:rFonts w:ascii="Times New Roman" w:eastAsia="Times New Roman" w:hAnsi="Times New Roman" w:cs="Times New Roman"/>
          <w:sz w:val="26"/>
          <w:szCs w:val="26"/>
        </w:rPr>
        <w:t>14.07.2023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должностным лицом </w:t>
      </w:r>
      <w:r>
        <w:rPr>
          <w:rFonts w:ascii="Times New Roman" w:eastAsia="Times New Roman" w:hAnsi="Times New Roman" w:cs="Times New Roman"/>
          <w:sz w:val="26"/>
          <w:szCs w:val="26"/>
        </w:rPr>
        <w:t>Московской административной дорожной инспекции (МАДИ)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 отношении </w:t>
      </w:r>
      <w:r>
        <w:rPr>
          <w:rFonts w:ascii="Times New Roman" w:eastAsia="Times New Roman" w:hAnsi="Times New Roman" w:cs="Times New Roman"/>
          <w:sz w:val="26"/>
          <w:szCs w:val="26"/>
        </w:rPr>
        <w:t xml:space="preserve">РОО </w:t>
      </w:r>
      <w:r>
        <w:rPr>
          <w:rFonts w:ascii="Times New Roman" w:eastAsia="Times New Roman" w:hAnsi="Times New Roman" w:cs="Times New Roman"/>
          <w:sz w:val="26"/>
          <w:szCs w:val="26"/>
        </w:rPr>
        <w:t>«Федерация лыжных гонок ХМАО-Югры»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вынесено постановление </w:t>
      </w:r>
      <w:r>
        <w:rPr>
          <w:rFonts w:ascii="Times New Roman" w:eastAsia="Times New Roman" w:hAnsi="Times New Roman" w:cs="Times New Roman"/>
          <w:sz w:val="26"/>
          <w:szCs w:val="26"/>
        </w:rPr>
        <w:t xml:space="preserve">по делу об административном правонарушении </w:t>
      </w:r>
      <w:r>
        <w:rPr>
          <w:rFonts w:ascii="Times New Roman" w:eastAsia="Times New Roman" w:hAnsi="Times New Roman" w:cs="Times New Roman"/>
          <w:sz w:val="26"/>
          <w:szCs w:val="26"/>
        </w:rPr>
        <w:t>№0356043010123071402059716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за совершение правонарушения, предусмотренного </w:t>
      </w:r>
      <w:r>
        <w:rPr>
          <w:rFonts w:ascii="Times New Roman" w:eastAsia="Times New Roman" w:hAnsi="Times New Roman" w:cs="Times New Roman"/>
          <w:sz w:val="26"/>
          <w:szCs w:val="26"/>
        </w:rPr>
        <w:t>ч.5 ст.12.16</w:t>
      </w:r>
      <w:r>
        <w:rPr>
          <w:rFonts w:ascii="Times New Roman" w:eastAsia="Times New Roman" w:hAnsi="Times New Roman" w:cs="Times New Roman"/>
          <w:sz w:val="26"/>
          <w:szCs w:val="26"/>
        </w:rPr>
        <w:t xml:space="preserve"> КоАП РФ с назначением </w:t>
      </w:r>
      <w:r>
        <w:rPr>
          <w:rFonts w:ascii="Times New Roman" w:eastAsia="Times New Roman" w:hAnsi="Times New Roman" w:cs="Times New Roman"/>
          <w:sz w:val="26"/>
          <w:szCs w:val="26"/>
        </w:rPr>
        <w:t xml:space="preserve">наказания в виде штрафа </w:t>
      </w:r>
      <w:r>
        <w:rPr>
          <w:rFonts w:ascii="Times New Roman" w:eastAsia="Times New Roman" w:hAnsi="Times New Roman" w:cs="Times New Roman"/>
          <w:sz w:val="26"/>
          <w:szCs w:val="26"/>
        </w:rPr>
        <w:t>3000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руб.</w:t>
      </w:r>
    </w:p>
    <w:p>
      <w:pPr>
        <w:spacing w:before="0" w:after="0"/>
        <w:ind w:firstLine="709"/>
        <w:jc w:val="both"/>
        <w:rPr>
          <w:sz w:val="26"/>
          <w:szCs w:val="26"/>
        </w:rPr>
      </w:pPr>
      <w:r>
        <w:rPr>
          <w:rFonts w:ascii="Times New Roman" w:eastAsia="Times New Roman" w:hAnsi="Times New Roman" w:cs="Times New Roman"/>
          <w:sz w:val="26"/>
          <w:szCs w:val="26"/>
        </w:rPr>
        <w:t>Постановление по делу об административном правонарушении №</w:t>
      </w:r>
      <w:r>
        <w:rPr>
          <w:rFonts w:ascii="Times New Roman" w:eastAsia="Times New Roman" w:hAnsi="Times New Roman" w:cs="Times New Roman"/>
          <w:sz w:val="26"/>
          <w:szCs w:val="26"/>
        </w:rPr>
        <w:t xml:space="preserve">0356043010123071402059716 от 14.07.2023 направлено в адрес Региональной общественной организации 14.07.2023 по юридическому адресу: </w:t>
      </w:r>
      <w:r>
        <w:rPr>
          <w:rFonts w:ascii="Times New Roman" w:eastAsia="Times New Roman" w:hAnsi="Times New Roman" w:cs="Times New Roman"/>
          <w:sz w:val="26"/>
          <w:szCs w:val="26"/>
        </w:rPr>
        <w:t>г.Ханты-Мансийск</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ул.Карла</w:t>
      </w:r>
      <w:r>
        <w:rPr>
          <w:rFonts w:ascii="Times New Roman" w:eastAsia="Times New Roman" w:hAnsi="Times New Roman" w:cs="Times New Roman"/>
          <w:sz w:val="26"/>
          <w:szCs w:val="26"/>
        </w:rPr>
        <w:t xml:space="preserve"> Маркса д.19А (номер почтового идентификатора 14580985071965), но не получено адресатом по причи</w:t>
      </w:r>
      <w:r>
        <w:rPr>
          <w:rFonts w:ascii="Times New Roman" w:eastAsia="Times New Roman" w:hAnsi="Times New Roman" w:cs="Times New Roman"/>
          <w:sz w:val="26"/>
          <w:szCs w:val="26"/>
        </w:rPr>
        <w:t xml:space="preserve">не истечения срока его хранения, почтовое отправление 07.08.2023 передано </w:t>
      </w:r>
      <w:r>
        <w:rPr>
          <w:rFonts w:ascii="Times New Roman" w:eastAsia="Times New Roman" w:hAnsi="Times New Roman" w:cs="Times New Roman"/>
          <w:sz w:val="26"/>
          <w:szCs w:val="26"/>
        </w:rPr>
        <w:t xml:space="preserve">на временное хранение. </w:t>
      </w:r>
    </w:p>
    <w:p>
      <w:pPr>
        <w:spacing w:before="0" w:after="0"/>
        <w:ind w:firstLine="709"/>
        <w:jc w:val="both"/>
        <w:rPr>
          <w:sz w:val="26"/>
          <w:szCs w:val="26"/>
        </w:rPr>
      </w:pPr>
      <w:r>
        <w:rPr>
          <w:rFonts w:ascii="Times New Roman" w:eastAsia="Times New Roman" w:hAnsi="Times New Roman" w:cs="Times New Roman"/>
          <w:sz w:val="26"/>
          <w:szCs w:val="26"/>
        </w:rPr>
        <w:t xml:space="preserve">Постановление </w:t>
      </w:r>
      <w:r>
        <w:rPr>
          <w:rFonts w:ascii="Times New Roman" w:eastAsia="Times New Roman" w:hAnsi="Times New Roman" w:cs="Times New Roman"/>
          <w:sz w:val="26"/>
          <w:szCs w:val="26"/>
        </w:rPr>
        <w:t xml:space="preserve">№0356043010123071402059716 </w:t>
      </w:r>
      <w:r>
        <w:rPr>
          <w:rFonts w:ascii="Times New Roman" w:eastAsia="Times New Roman" w:hAnsi="Times New Roman" w:cs="Times New Roman"/>
          <w:sz w:val="26"/>
          <w:szCs w:val="26"/>
        </w:rPr>
        <w:t>от 14.07.2023 вступило в законную силу 18.08.2023, следовательно, штраф должен быть уплачен не позднее 17.11.2023.</w:t>
      </w:r>
    </w:p>
    <w:p>
      <w:pPr>
        <w:spacing w:before="0" w:after="0"/>
        <w:ind w:firstLine="709"/>
        <w:jc w:val="both"/>
        <w:rPr>
          <w:sz w:val="26"/>
          <w:szCs w:val="26"/>
        </w:rPr>
      </w:pPr>
      <w:r>
        <w:rPr>
          <w:rFonts w:ascii="Times New Roman" w:eastAsia="Times New Roman" w:hAnsi="Times New Roman" w:cs="Times New Roman"/>
          <w:sz w:val="26"/>
          <w:szCs w:val="26"/>
        </w:rPr>
        <w:t xml:space="preserve">Вместе с тем, штраф по постановлению от </w:t>
      </w:r>
      <w:r>
        <w:rPr>
          <w:rFonts w:ascii="Times New Roman" w:eastAsia="Times New Roman" w:hAnsi="Times New Roman" w:cs="Times New Roman"/>
          <w:sz w:val="26"/>
          <w:szCs w:val="26"/>
        </w:rPr>
        <w:t>14.07.2023</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РОО «Федерация лыжных гонок ХМАО-Югры»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установленный законом срок не уплачен, сведений о предоставлении отсрочки либо рассрочки по уплате административного штрафа, лицу, привлекаемому к административной ответственности, не имеется.</w:t>
      </w:r>
    </w:p>
    <w:p>
      <w:pPr>
        <w:spacing w:before="0" w:after="0"/>
        <w:ind w:firstLine="708"/>
        <w:jc w:val="both"/>
        <w:rPr>
          <w:sz w:val="26"/>
          <w:szCs w:val="26"/>
        </w:rPr>
      </w:pPr>
      <w:r>
        <w:rPr>
          <w:rFonts w:ascii="Times New Roman" w:eastAsia="Times New Roman" w:hAnsi="Times New Roman" w:cs="Times New Roman"/>
          <w:sz w:val="26"/>
          <w:szCs w:val="26"/>
        </w:rPr>
        <w:t xml:space="preserve">Виновность </w:t>
      </w:r>
      <w:r>
        <w:rPr>
          <w:rFonts w:ascii="Times New Roman" w:eastAsia="Times New Roman" w:hAnsi="Times New Roman" w:cs="Times New Roman"/>
          <w:sz w:val="26"/>
          <w:szCs w:val="26"/>
        </w:rPr>
        <w:t>РОО «Федерация лыжных гонок ХМАО-Югры»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 неуплате штрафа в установленный законом срок, подтверждается исследованными судом материалами дела: протоколом об административном п</w:t>
      </w:r>
      <w:r>
        <w:rPr>
          <w:rFonts w:ascii="Times New Roman" w:eastAsia="Times New Roman" w:hAnsi="Times New Roman" w:cs="Times New Roman"/>
          <w:sz w:val="26"/>
          <w:szCs w:val="26"/>
        </w:rPr>
        <w:t>равонарушении</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№0356043010423112102004905</w:t>
      </w:r>
      <w:r>
        <w:rPr>
          <w:rFonts w:ascii="Times New Roman" w:eastAsia="Times New Roman" w:hAnsi="Times New Roman" w:cs="Times New Roman"/>
          <w:sz w:val="26"/>
          <w:szCs w:val="26"/>
        </w:rPr>
        <w:t xml:space="preserve"> от 21.11.2023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копией постановления по делу об административном правонарушении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0356043010123071402059716</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от </w:t>
      </w:r>
      <w:r>
        <w:rPr>
          <w:rFonts w:ascii="Times New Roman" w:eastAsia="Times New Roman" w:hAnsi="Times New Roman" w:cs="Times New Roman"/>
          <w:sz w:val="26"/>
          <w:szCs w:val="26"/>
        </w:rPr>
        <w:t>14.07.2023</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карточкой нарушения, пояснениям законного представителя юридического лица, изложенными в ходатайстве о рассмотрении дела в отсутствии представителя юридического лица.</w:t>
      </w:r>
    </w:p>
    <w:p>
      <w:pPr>
        <w:spacing w:before="0" w:after="0"/>
        <w:ind w:firstLine="708"/>
        <w:jc w:val="both"/>
        <w:rPr>
          <w:sz w:val="26"/>
          <w:szCs w:val="26"/>
        </w:rPr>
      </w:pPr>
      <w:r>
        <w:rPr>
          <w:rFonts w:ascii="Times New Roman" w:eastAsia="Times New Roman" w:hAnsi="Times New Roman" w:cs="Times New Roman"/>
          <w:sz w:val="26"/>
          <w:szCs w:val="26"/>
        </w:rPr>
        <w:t xml:space="preserve">Доводы представителя юридического лица о том, что транспортное средство </w:t>
      </w:r>
      <w:r>
        <w:rPr>
          <w:rFonts w:ascii="Times New Roman" w:eastAsia="Times New Roman" w:hAnsi="Times New Roman" w:cs="Times New Roman"/>
          <w:sz w:val="26"/>
          <w:szCs w:val="26"/>
        </w:rPr>
        <w:t>на момент фиксации правонарушения и вынесения постановления №</w:t>
      </w:r>
      <w:r>
        <w:rPr>
          <w:rFonts w:ascii="Times New Roman" w:eastAsia="Times New Roman" w:hAnsi="Times New Roman" w:cs="Times New Roman"/>
          <w:sz w:val="26"/>
          <w:szCs w:val="26"/>
        </w:rPr>
        <w:t xml:space="preserve">0356043010123071402059716 </w:t>
      </w:r>
      <w:r>
        <w:rPr>
          <w:rFonts w:ascii="Times New Roman" w:eastAsia="Times New Roman" w:hAnsi="Times New Roman" w:cs="Times New Roman"/>
          <w:sz w:val="26"/>
          <w:szCs w:val="26"/>
        </w:rPr>
        <w:t xml:space="preserve">находилось </w:t>
      </w:r>
      <w:r>
        <w:rPr>
          <w:rFonts w:ascii="Times New Roman" w:eastAsia="Times New Roman" w:hAnsi="Times New Roman" w:cs="Times New Roman"/>
          <w:sz w:val="26"/>
          <w:szCs w:val="26"/>
        </w:rPr>
        <w:t>в аренде</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не могут быть приняты по внимание, поскольку постановление в установленном</w:t>
      </w:r>
      <w:r>
        <w:rPr>
          <w:rFonts w:ascii="Times New Roman" w:eastAsia="Times New Roman" w:hAnsi="Times New Roman" w:cs="Times New Roman"/>
          <w:sz w:val="26"/>
          <w:szCs w:val="26"/>
        </w:rPr>
        <w:t xml:space="preserve"> законом </w:t>
      </w:r>
      <w:r>
        <w:rPr>
          <w:rFonts w:ascii="Times New Roman" w:eastAsia="Times New Roman" w:hAnsi="Times New Roman" w:cs="Times New Roman"/>
          <w:sz w:val="26"/>
          <w:szCs w:val="26"/>
        </w:rPr>
        <w:t>порядке не обжаловано и не отменено.</w:t>
      </w:r>
    </w:p>
    <w:p>
      <w:pPr>
        <w:spacing w:before="0" w:after="0"/>
        <w:ind w:firstLine="708"/>
        <w:jc w:val="both"/>
        <w:rPr>
          <w:sz w:val="26"/>
          <w:szCs w:val="26"/>
        </w:rPr>
      </w:pPr>
      <w:r>
        <w:rPr>
          <w:rFonts w:ascii="Times New Roman" w:eastAsia="Times New Roman" w:hAnsi="Times New Roman" w:cs="Times New Roman"/>
          <w:sz w:val="26"/>
          <w:szCs w:val="26"/>
        </w:rPr>
        <w:t>Неполучение юридическим лицом копии постановления не может служить основанием для освобождения от административной ответственности по ч.1 ст.20.25 КоАП РФ, так как копия постановления направлена по адресу РОО, которая не получена по причине истечения срока хранения.</w:t>
      </w:r>
    </w:p>
    <w:p>
      <w:pPr>
        <w:spacing w:before="0" w:after="0"/>
        <w:ind w:firstLine="708"/>
        <w:jc w:val="both"/>
        <w:rPr>
          <w:sz w:val="26"/>
          <w:szCs w:val="26"/>
        </w:rPr>
      </w:pPr>
      <w:r>
        <w:rPr>
          <w:rFonts w:ascii="Times New Roman" w:eastAsia="Times New Roman" w:hAnsi="Times New Roman" w:cs="Times New Roman"/>
          <w:sz w:val="26"/>
          <w:szCs w:val="26"/>
        </w:rPr>
        <w:t xml:space="preserve">С учетом изложенного, мировой судья приходит к выводу о том, что вина </w:t>
      </w:r>
      <w:r>
        <w:rPr>
          <w:rFonts w:ascii="Times New Roman" w:eastAsia="Times New Roman" w:hAnsi="Times New Roman" w:cs="Times New Roman"/>
          <w:sz w:val="26"/>
          <w:szCs w:val="26"/>
        </w:rPr>
        <w:t>РОО «Федерация лыжных гонок ХМАО-Югры»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по факту неуплаты штрафа в установленный законом срок нашла свое подтверждение. </w:t>
      </w:r>
    </w:p>
    <w:p>
      <w:pPr>
        <w:spacing w:before="0" w:after="0"/>
        <w:ind w:firstLine="709"/>
        <w:jc w:val="both"/>
        <w:rPr>
          <w:sz w:val="26"/>
          <w:szCs w:val="26"/>
        </w:rPr>
      </w:pPr>
      <w:r>
        <w:rPr>
          <w:rFonts w:ascii="Times New Roman" w:eastAsia="Times New Roman" w:hAnsi="Times New Roman" w:cs="Times New Roman"/>
          <w:sz w:val="26"/>
          <w:szCs w:val="26"/>
        </w:rPr>
        <w:t xml:space="preserve">Бездействие </w:t>
      </w:r>
      <w:r>
        <w:rPr>
          <w:rFonts w:ascii="Times New Roman" w:eastAsia="Times New Roman" w:hAnsi="Times New Roman" w:cs="Times New Roman"/>
          <w:sz w:val="26"/>
          <w:szCs w:val="26"/>
        </w:rPr>
        <w:t>РОО «Федерация лыжных гонок ХМАО-Югры»</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мировой судья квалифицирует по ч.1 ст.20.25 КоАП РФ – неуплата административного штрафа в срок, предусмотренный настоящим Кодексом.</w:t>
      </w:r>
    </w:p>
    <w:p>
      <w:pPr>
        <w:spacing w:before="0" w:after="0"/>
        <w:ind w:firstLine="709"/>
        <w:jc w:val="both"/>
        <w:rPr>
          <w:sz w:val="26"/>
          <w:szCs w:val="26"/>
        </w:rPr>
      </w:pPr>
      <w:r>
        <w:rPr>
          <w:rFonts w:ascii="Times New Roman" w:eastAsia="Times New Roman" w:hAnsi="Times New Roman" w:cs="Times New Roman"/>
          <w:sz w:val="26"/>
          <w:szCs w:val="26"/>
        </w:rPr>
        <w:t xml:space="preserve">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w:t>
      </w:r>
      <w:r>
        <w:rPr>
          <w:rFonts w:ascii="Times New Roman" w:eastAsia="Times New Roman" w:hAnsi="Times New Roman" w:cs="Times New Roman"/>
          <w:sz w:val="26"/>
          <w:szCs w:val="26"/>
        </w:rPr>
        <w:t>смягчающие административную ответственность, и обстоятельства, отягчающие административную ответственность</w:t>
      </w:r>
      <w:r>
        <w:rPr>
          <w:rFonts w:ascii="Times New Roman" w:eastAsia="Times New Roman" w:hAnsi="Times New Roman" w:cs="Times New Roman"/>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РОО «Федерация лыжных гонок ХМАО-Югры»</w:t>
      </w:r>
      <w:r>
        <w:rPr>
          <w:rFonts w:ascii="Times New Roman" w:eastAsia="Times New Roman" w:hAnsi="Times New Roman" w:cs="Times New Roman"/>
          <w:sz w:val="26"/>
          <w:szCs w:val="26"/>
        </w:rPr>
        <w:t xml:space="preserve"> совершено правонарушение, посягающее на общественный порядок.</w:t>
      </w:r>
    </w:p>
    <w:p>
      <w:pPr>
        <w:spacing w:before="0" w:after="0"/>
        <w:ind w:firstLine="709"/>
        <w:jc w:val="both"/>
        <w:rPr>
          <w:sz w:val="26"/>
          <w:szCs w:val="26"/>
        </w:rPr>
      </w:pPr>
      <w:r>
        <w:rPr>
          <w:rFonts w:ascii="Times New Roman" w:eastAsia="Times New Roman" w:hAnsi="Times New Roman" w:cs="Times New Roman"/>
          <w:sz w:val="26"/>
          <w:szCs w:val="26"/>
        </w:rPr>
        <w:t>Смяг</w:t>
      </w:r>
      <w:r>
        <w:rPr>
          <w:rFonts w:ascii="Times New Roman" w:eastAsia="Times New Roman" w:hAnsi="Times New Roman" w:cs="Times New Roman"/>
          <w:sz w:val="26"/>
          <w:szCs w:val="26"/>
        </w:rPr>
        <w:t>чающи</w:t>
      </w:r>
      <w:r>
        <w:rPr>
          <w:rFonts w:ascii="Times New Roman" w:eastAsia="Times New Roman" w:hAnsi="Times New Roman" w:cs="Times New Roman"/>
          <w:sz w:val="26"/>
          <w:szCs w:val="26"/>
        </w:rPr>
        <w:t>х</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w:t>
      </w:r>
      <w:r>
        <w:rPr>
          <w:rFonts w:ascii="Times New Roman" w:eastAsia="Times New Roman" w:hAnsi="Times New Roman" w:cs="Times New Roman"/>
          <w:sz w:val="26"/>
          <w:szCs w:val="26"/>
        </w:rPr>
        <w:t xml:space="preserve"> отягчающих</w:t>
      </w:r>
      <w:r>
        <w:rPr>
          <w:rFonts w:ascii="Times New Roman" w:eastAsia="Times New Roman" w:hAnsi="Times New Roman" w:cs="Times New Roman"/>
          <w:sz w:val="26"/>
          <w:szCs w:val="26"/>
        </w:rPr>
        <w:t xml:space="preserve"> административную</w:t>
      </w:r>
      <w:r>
        <w:rPr>
          <w:rFonts w:ascii="Times New Roman" w:eastAsia="Times New Roman" w:hAnsi="Times New Roman" w:cs="Times New Roman"/>
          <w:sz w:val="26"/>
          <w:szCs w:val="26"/>
        </w:rPr>
        <w:t xml:space="preserve"> ответственность обстоятельств</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не установлено. </w:t>
      </w:r>
    </w:p>
    <w:p>
      <w:pPr>
        <w:spacing w:before="0" w:after="0"/>
        <w:ind w:firstLine="709"/>
        <w:jc w:val="both"/>
        <w:rPr>
          <w:sz w:val="26"/>
          <w:szCs w:val="26"/>
        </w:rPr>
      </w:pPr>
      <w:r>
        <w:rPr>
          <w:rFonts w:ascii="Times New Roman" w:eastAsia="Times New Roman" w:hAnsi="Times New Roman" w:cs="Times New Roman"/>
          <w:sz w:val="26"/>
          <w:szCs w:val="26"/>
        </w:rPr>
        <w:t>На основании изложенного, руководствуясь ст.ст.23.1, 29.10 КоАП РФ, мировой судья</w:t>
      </w:r>
    </w:p>
    <w:p>
      <w:pPr>
        <w:spacing w:before="0" w:after="0"/>
        <w:jc w:val="center"/>
        <w:rPr>
          <w:sz w:val="26"/>
          <w:szCs w:val="26"/>
        </w:rPr>
      </w:pPr>
    </w:p>
    <w:p>
      <w:pPr>
        <w:spacing w:before="0" w:after="0"/>
        <w:jc w:val="center"/>
        <w:rPr>
          <w:sz w:val="26"/>
          <w:szCs w:val="26"/>
        </w:rPr>
      </w:pPr>
      <w:r>
        <w:rPr>
          <w:rFonts w:ascii="Times New Roman" w:eastAsia="Times New Roman" w:hAnsi="Times New Roman" w:cs="Times New Roman"/>
          <w:b/>
          <w:bCs/>
          <w:sz w:val="26"/>
          <w:szCs w:val="26"/>
        </w:rPr>
        <w:t>ПОСТАНОВИЛ</w:t>
      </w:r>
      <w:r>
        <w:rPr>
          <w:rFonts w:ascii="Times New Roman" w:eastAsia="Times New Roman" w:hAnsi="Times New Roman" w:cs="Times New Roman"/>
          <w:sz w:val="26"/>
          <w:szCs w:val="26"/>
        </w:rPr>
        <w:t>:</w:t>
      </w:r>
    </w:p>
    <w:p>
      <w:pPr>
        <w:spacing w:before="0" w:after="0"/>
        <w:ind w:firstLine="567"/>
        <w:jc w:val="both"/>
        <w:rPr>
          <w:sz w:val="26"/>
          <w:szCs w:val="26"/>
        </w:rPr>
      </w:pPr>
    </w:p>
    <w:p>
      <w:pPr>
        <w:spacing w:before="0" w:after="0"/>
        <w:ind w:firstLine="709"/>
        <w:jc w:val="both"/>
        <w:rPr>
          <w:sz w:val="26"/>
          <w:szCs w:val="26"/>
        </w:rPr>
      </w:pPr>
      <w:r>
        <w:rPr>
          <w:rFonts w:ascii="Times New Roman" w:eastAsia="Times New Roman" w:hAnsi="Times New Roman" w:cs="Times New Roman"/>
          <w:sz w:val="26"/>
          <w:szCs w:val="26"/>
        </w:rPr>
        <w:t>п</w:t>
      </w:r>
      <w:r>
        <w:rPr>
          <w:rFonts w:ascii="Times New Roman" w:eastAsia="Times New Roman" w:hAnsi="Times New Roman" w:cs="Times New Roman"/>
          <w:sz w:val="26"/>
          <w:szCs w:val="26"/>
        </w:rPr>
        <w:t xml:space="preserve">ризнать </w:t>
      </w:r>
      <w:r>
        <w:rPr>
          <w:rFonts w:ascii="Times New Roman" w:eastAsia="Times New Roman" w:hAnsi="Times New Roman" w:cs="Times New Roman"/>
          <w:sz w:val="26"/>
          <w:szCs w:val="26"/>
        </w:rPr>
        <w:t xml:space="preserve">юридическое лицо – </w:t>
      </w:r>
      <w:r>
        <w:rPr>
          <w:rFonts w:ascii="Times New Roman" w:eastAsia="Times New Roman" w:hAnsi="Times New Roman" w:cs="Times New Roman"/>
          <w:sz w:val="26"/>
          <w:szCs w:val="26"/>
        </w:rPr>
        <w:t>Региональную общественную организацию</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Федерация лыжных гонок Ханты-Мансийского автономного округа-Югры</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виновным</w:t>
      </w:r>
      <w:r>
        <w:rPr>
          <w:rFonts w:ascii="Times New Roman" w:eastAsia="Times New Roman" w:hAnsi="Times New Roman" w:cs="Times New Roman"/>
          <w:sz w:val="26"/>
          <w:szCs w:val="26"/>
        </w:rPr>
        <w:t xml:space="preserve"> в совершении административного правонарушения, предусмо</w:t>
      </w:r>
      <w:r>
        <w:rPr>
          <w:rFonts w:ascii="Times New Roman" w:eastAsia="Times New Roman" w:hAnsi="Times New Roman" w:cs="Times New Roman"/>
          <w:sz w:val="26"/>
          <w:szCs w:val="26"/>
        </w:rPr>
        <w:t>тренного ч.1 ст.20.25 Кодекса Российской Федерации</w:t>
      </w:r>
      <w:r>
        <w:rPr>
          <w:rFonts w:ascii="Times New Roman" w:eastAsia="Times New Roman" w:hAnsi="Times New Roman" w:cs="Times New Roman"/>
          <w:sz w:val="26"/>
          <w:szCs w:val="26"/>
        </w:rPr>
        <w:t xml:space="preserve"> об административных правонарушениях, и назначить </w:t>
      </w:r>
      <w:r>
        <w:rPr>
          <w:rFonts w:ascii="Times New Roman" w:eastAsia="Times New Roman" w:hAnsi="Times New Roman" w:cs="Times New Roman"/>
          <w:sz w:val="26"/>
          <w:szCs w:val="26"/>
        </w:rPr>
        <w:t>ему</w:t>
      </w:r>
      <w:r>
        <w:rPr>
          <w:rFonts w:ascii="Times New Roman" w:eastAsia="Times New Roman" w:hAnsi="Times New Roman" w:cs="Times New Roman"/>
          <w:sz w:val="26"/>
          <w:szCs w:val="26"/>
        </w:rPr>
        <w:t xml:space="preserve"> наказание в виде </w:t>
      </w:r>
      <w:r>
        <w:rPr>
          <w:rFonts w:ascii="Times New Roman" w:eastAsia="Times New Roman" w:hAnsi="Times New Roman" w:cs="Times New Roman"/>
          <w:sz w:val="26"/>
          <w:szCs w:val="26"/>
        </w:rPr>
        <w:t>адми</w:t>
      </w:r>
      <w:r>
        <w:rPr>
          <w:rFonts w:ascii="Times New Roman" w:eastAsia="Times New Roman" w:hAnsi="Times New Roman" w:cs="Times New Roman"/>
          <w:sz w:val="26"/>
          <w:szCs w:val="26"/>
        </w:rPr>
        <w:t xml:space="preserve">нистративного штрафа в размере </w:t>
      </w:r>
      <w:r>
        <w:rPr>
          <w:rFonts w:ascii="Times New Roman" w:eastAsia="Times New Roman" w:hAnsi="Times New Roman" w:cs="Times New Roman"/>
          <w:sz w:val="26"/>
          <w:szCs w:val="26"/>
        </w:rPr>
        <w:t>6000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шесть тысяч</w:t>
      </w:r>
      <w:r>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рублей.</w:t>
      </w:r>
    </w:p>
    <w:p>
      <w:pPr>
        <w:spacing w:before="0" w:after="0"/>
        <w:ind w:firstLine="709"/>
        <w:jc w:val="both"/>
        <w:rPr>
          <w:sz w:val="26"/>
          <w:szCs w:val="26"/>
        </w:rPr>
      </w:pPr>
      <w:r>
        <w:rPr>
          <w:rFonts w:ascii="Times New Roman" w:eastAsia="Times New Roman" w:hAnsi="Times New Roman" w:cs="Times New Roman"/>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pPr>
        <w:spacing w:before="0" w:after="0"/>
        <w:ind w:firstLine="709"/>
        <w:jc w:val="both"/>
        <w:rPr>
          <w:sz w:val="26"/>
          <w:szCs w:val="26"/>
        </w:rPr>
      </w:pPr>
      <w:r>
        <w:rPr>
          <w:rFonts w:ascii="Times New Roman" w:eastAsia="Times New Roman" w:hAnsi="Times New Roman" w:cs="Times New Roman"/>
          <w:sz w:val="26"/>
          <w:szCs w:val="26"/>
        </w:rPr>
        <w:t>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w:t>
      </w:r>
      <w:r>
        <w:rPr>
          <w:rFonts w:ascii="Times New Roman" w:eastAsia="Times New Roman" w:hAnsi="Times New Roman" w:cs="Times New Roman"/>
          <w:b/>
          <w:bCs/>
          <w:sz w:val="26"/>
          <w:szCs w:val="26"/>
        </w:rPr>
        <w:t xml:space="preserve"> </w:t>
      </w:r>
      <w:hyperlink r:id="rId4" w:history="1">
        <w:r>
          <w:rPr>
            <w:rFonts w:ascii="Times New Roman" w:eastAsia="Times New Roman" w:hAnsi="Times New Roman" w:cs="Times New Roman"/>
            <w:color w:val="0000EE"/>
            <w:sz w:val="26"/>
            <w:szCs w:val="26"/>
          </w:rPr>
          <w:t>федеральным законодательством</w:t>
        </w:r>
      </w:hyperlink>
      <w:r>
        <w:rPr>
          <w:rFonts w:ascii="Times New Roman" w:eastAsia="Times New Roman" w:hAnsi="Times New Roman" w:cs="Times New Roman"/>
          <w:b/>
          <w:bCs/>
          <w:sz w:val="26"/>
          <w:szCs w:val="26"/>
        </w:rPr>
        <w:t>.</w:t>
      </w:r>
    </w:p>
    <w:p>
      <w:pPr>
        <w:spacing w:before="0" w:after="0"/>
        <w:ind w:firstLine="709"/>
        <w:jc w:val="both"/>
        <w:rPr>
          <w:sz w:val="26"/>
          <w:szCs w:val="26"/>
        </w:rPr>
      </w:pPr>
      <w:r>
        <w:rPr>
          <w:rFonts w:ascii="Times New Roman" w:eastAsia="Times New Roman" w:hAnsi="Times New Roman" w:cs="Times New Roman"/>
          <w:sz w:val="26"/>
          <w:szCs w:val="26"/>
        </w:rPr>
        <w:t>Административный штраф подлежит уплате по следующим реквизитам.</w:t>
      </w:r>
    </w:p>
    <w:p>
      <w:pPr>
        <w:spacing w:before="0" w:after="0"/>
        <w:ind w:firstLine="709"/>
        <w:jc w:val="both"/>
        <w:rPr>
          <w:sz w:val="26"/>
          <w:szCs w:val="26"/>
        </w:rPr>
      </w:pPr>
      <w:r>
        <w:rPr>
          <w:rFonts w:ascii="Times New Roman" w:eastAsia="Times New Roman" w:hAnsi="Times New Roman" w:cs="Times New Roman"/>
          <w:sz w:val="26"/>
          <w:szCs w:val="26"/>
        </w:rPr>
        <w:t xml:space="preserve">Получатель штрафа: Департамент административного обеспечения Ханты-Мансийского автономного округа-Югры, л/с 04872D08080) Казначейский счет: 03100643000000018700 Банковский счет: 40102810245370000007 Банк: РКЦ г. Ханты-Мансийска БИК 047162163 ОКТМО 71871000 ИНН 8601073664 КПП 860101001 </w:t>
      </w:r>
      <w:r>
        <w:rPr>
          <w:rFonts w:ascii="Times New Roman" w:eastAsia="Times New Roman" w:hAnsi="Times New Roman" w:cs="Times New Roman"/>
          <w:sz w:val="26"/>
          <w:szCs w:val="26"/>
        </w:rPr>
        <w:t>КБК 72011601203019000140</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УИН</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0412365400725020082320166</w:t>
      </w:r>
    </w:p>
    <w:p>
      <w:pPr>
        <w:spacing w:before="0" w:after="0"/>
        <w:ind w:firstLine="709"/>
        <w:jc w:val="both"/>
        <w:rPr>
          <w:sz w:val="26"/>
          <w:szCs w:val="26"/>
        </w:rPr>
      </w:pPr>
      <w:r>
        <w:rPr>
          <w:rFonts w:ascii="Times New Roman" w:eastAsia="Times New Roman" w:hAnsi="Times New Roman" w:cs="Times New Roman"/>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r>
        <w:rPr>
          <w:rFonts w:ascii="Times New Roman" w:eastAsia="Times New Roman" w:hAnsi="Times New Roman" w:cs="Times New Roman"/>
          <w:sz w:val="26"/>
          <w:szCs w:val="26"/>
        </w:rPr>
        <w:t xml:space="preserve"> </w:t>
      </w:r>
    </w:p>
    <w:p>
      <w:pPr>
        <w:spacing w:before="0" w:after="0"/>
        <w:ind w:firstLine="709"/>
        <w:jc w:val="both"/>
        <w:rPr>
          <w:sz w:val="26"/>
          <w:szCs w:val="26"/>
        </w:rPr>
      </w:pP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 xml:space="preserve">Мировой судья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spacing w:before="0" w:after="0"/>
        <w:jc w:val="both"/>
        <w:rPr>
          <w:sz w:val="26"/>
          <w:szCs w:val="26"/>
        </w:rPr>
      </w:pPr>
    </w:p>
    <w:p>
      <w:pPr>
        <w:spacing w:before="0" w:after="0"/>
        <w:jc w:val="both"/>
        <w:rPr>
          <w:sz w:val="26"/>
          <w:szCs w:val="26"/>
        </w:rPr>
      </w:pPr>
      <w:r>
        <w:rPr>
          <w:rFonts w:ascii="Times New Roman" w:eastAsia="Times New Roman" w:hAnsi="Times New Roman" w:cs="Times New Roman"/>
          <w:sz w:val="26"/>
          <w:szCs w:val="26"/>
        </w:rPr>
        <w:t>Копия верна:</w:t>
      </w:r>
    </w:p>
    <w:p>
      <w:pPr>
        <w:spacing w:before="0" w:after="0"/>
        <w:jc w:val="both"/>
        <w:rPr>
          <w:sz w:val="26"/>
          <w:szCs w:val="26"/>
        </w:rPr>
      </w:pPr>
      <w:r>
        <w:rPr>
          <w:rFonts w:ascii="Times New Roman" w:eastAsia="Times New Roman" w:hAnsi="Times New Roman" w:cs="Times New Roman"/>
          <w:sz w:val="26"/>
          <w:szCs w:val="26"/>
        </w:rPr>
        <w:t>Мировой судья</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Ю.Б.Миненко</w:t>
      </w:r>
    </w:p>
    <w:p>
      <w:pPr>
        <w:tabs>
          <w:tab w:val="left" w:pos="2429"/>
        </w:tabs>
        <w:spacing w:before="0" w:after="0"/>
        <w:rPr>
          <w:sz w:val="26"/>
          <w:szCs w:val="26"/>
        </w:rPr>
      </w:pPr>
      <w:r>
        <w:rPr>
          <w:sz w:val="26"/>
          <w:szCs w:val="26"/>
        </w:rPr>
        <w:tab/>
      </w:r>
    </w:p>
    <w:p>
      <w:pPr>
        <w:spacing w:before="0" w:after="0"/>
        <w:rPr>
          <w:sz w:val="26"/>
          <w:szCs w:val="26"/>
        </w:rPr>
      </w:pPr>
    </w:p>
    <w:sectPr>
      <w:pgMar w:header="708" w:footer="708"/>
      <w:cols w:space="708"/>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i w:val="0"/>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 w:val="0"/>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i w:val="0"/>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i w:val="0"/>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 w:val="0"/>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i w:val="0"/>
      <w:sz w:val="16"/>
      <w:szCs w:val="16"/>
    </w:rPr>
  </w:style>
  <w:style w:type="character" w:default="1" w:styleId="DefaultParagraphFont">
    <w:name w:val="Default Paragraph Font"/>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garantf1://12056199.3/" TargetMode="External" /><Relationship Id="rId5"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